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FEEAF" w14:textId="77777777" w:rsidR="00FC723E" w:rsidRDefault="00000000">
      <w:r>
        <w:t>Variant 1</w:t>
      </w:r>
    </w:p>
    <w:p w14:paraId="3F3490C2" w14:textId="77777777" w:rsidR="00FC723E" w:rsidRDefault="00FC723E"/>
    <w:p w14:paraId="5EA22C81" w14:textId="77777777" w:rsidR="00FC723E" w:rsidRDefault="00FC723E"/>
    <w:tbl>
      <w:tblPr>
        <w:tblStyle w:val="a"/>
        <w:tblW w:w="45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00"/>
        <w:gridCol w:w="1500"/>
        <w:gridCol w:w="1500"/>
      </w:tblGrid>
      <w:tr w:rsidR="00FC723E" w14:paraId="7D1AA0F7" w14:textId="77777777">
        <w:trPr>
          <w:trHeight w:val="555"/>
        </w:trPr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E923C64" w14:textId="77777777" w:rsidR="00FC723E" w:rsidRDefault="00FC723E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B236E8B" w14:textId="77777777" w:rsidR="00FC723E" w:rsidRDefault="0000000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With diabetes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9549666" w14:textId="77777777" w:rsidR="00FC723E" w:rsidRDefault="0000000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Without diabetes</w:t>
            </w:r>
          </w:p>
        </w:tc>
      </w:tr>
      <w:tr w:rsidR="00FC723E" w14:paraId="75D5196A" w14:textId="77777777">
        <w:trPr>
          <w:trHeight w:val="555"/>
        </w:trPr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19E22BD" w14:textId="77777777" w:rsidR="00FC723E" w:rsidRDefault="0000000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Beginning of study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AA75BA4" w14:textId="77777777" w:rsidR="00FC723E" w:rsidRDefault="0000000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1737825" w14:textId="77777777" w:rsidR="00FC723E" w:rsidRDefault="0000000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3823</w:t>
            </w:r>
          </w:p>
        </w:tc>
      </w:tr>
      <w:tr w:rsidR="00FC723E" w14:paraId="7E43D7BA" w14:textId="77777777">
        <w:trPr>
          <w:trHeight w:val="555"/>
        </w:trPr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B3CE462" w14:textId="77777777" w:rsidR="00FC723E" w:rsidRDefault="0000000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Deaths by end of study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A12343B" w14:textId="77777777" w:rsidR="00FC723E" w:rsidRDefault="0000000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76A90DA" w14:textId="77777777" w:rsidR="00FC723E" w:rsidRDefault="0000000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511</w:t>
            </w:r>
          </w:p>
        </w:tc>
      </w:tr>
      <w:tr w:rsidR="00FC723E" w14:paraId="4936F71C" w14:textId="77777777">
        <w:trPr>
          <w:trHeight w:val="315"/>
        </w:trPr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BB8074A" w14:textId="77777777" w:rsidR="00FC723E" w:rsidRDefault="0000000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remaining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DFC5A28" w14:textId="77777777" w:rsidR="00FC723E" w:rsidRDefault="00000000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51B73D1" w14:textId="77777777" w:rsidR="00FC723E" w:rsidRDefault="00000000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3312</w:t>
            </w:r>
          </w:p>
        </w:tc>
      </w:tr>
    </w:tbl>
    <w:p w14:paraId="5CB2D35F" w14:textId="77777777" w:rsidR="00FC723E" w:rsidRDefault="00FC723E"/>
    <w:p w14:paraId="5363DA6C" w14:textId="77777777" w:rsidR="00FC723E" w:rsidRDefault="00000000">
      <w:r>
        <w:t>Decision:</w:t>
      </w:r>
    </w:p>
    <w:p w14:paraId="38BF4531" w14:textId="77777777" w:rsidR="00FC723E" w:rsidRDefault="00000000">
      <w:r>
        <w:t xml:space="preserve"> </w:t>
      </w:r>
    </w:p>
    <w:p w14:paraId="1CCE281E" w14:textId="77777777" w:rsidR="00FC723E" w:rsidRDefault="00000000">
      <w:r>
        <w:t xml:space="preserve">For women having diabetes </w:t>
      </w:r>
    </w:p>
    <w:p w14:paraId="2BE5CD08" w14:textId="77777777" w:rsidR="00FC723E" w:rsidRDefault="00FC723E"/>
    <w:p w14:paraId="29F78659" w14:textId="77777777" w:rsidR="00FC723E" w:rsidRDefault="00000000">
      <w:hyperlink r:id="rId6" w:anchor="0">
        <w:r>
          <w:rPr>
            <w:noProof/>
          </w:rPr>
          <w:drawing>
            <wp:inline distT="19050" distB="19050" distL="19050" distR="19050" wp14:anchorId="2D70B711" wp14:editId="582BE2BD">
              <wp:extent cx="6053138" cy="415864"/>
              <wp:effectExtent l="0" t="0" r="0" b="0"/>
              <wp:docPr id="1" name="image1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1.png"/>
                      <pic:cNvPicPr preferRelativeResize="0"/>
                    </pic:nvPicPr>
                    <pic:blipFill>
                      <a:blip r:embed="rId7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053138" cy="415864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inline>
          </w:drawing>
        </w:r>
      </w:hyperlink>
    </w:p>
    <w:p w14:paraId="17E9C107" w14:textId="77777777" w:rsidR="00FC723E" w:rsidRDefault="00000000">
      <w:r>
        <w:t xml:space="preserve"> </w:t>
      </w:r>
    </w:p>
    <w:p w14:paraId="7D9EE1F6" w14:textId="77777777" w:rsidR="00FC723E" w:rsidRDefault="00000000">
      <w:r>
        <w:t>MR = 72/218=0.33</w:t>
      </w:r>
    </w:p>
    <w:p w14:paraId="534F91F4" w14:textId="77777777" w:rsidR="00FC723E" w:rsidRDefault="00FC723E"/>
    <w:p w14:paraId="2E9F1396" w14:textId="77777777" w:rsidR="00FC723E" w:rsidRDefault="00000000">
      <w:proofErr w:type="gramStart"/>
      <w:r>
        <w:t>So</w:t>
      </w:r>
      <w:proofErr w:type="gramEnd"/>
      <w:r>
        <w:t xml:space="preserve"> we can say every 3.3 out of 10 women having diabetes died during the study period.</w:t>
      </w:r>
    </w:p>
    <w:p w14:paraId="27BF2215" w14:textId="77777777" w:rsidR="00FC723E" w:rsidRDefault="00FC723E"/>
    <w:p w14:paraId="6A8B4922" w14:textId="77777777" w:rsidR="00FC723E" w:rsidRDefault="00FC723E"/>
    <w:p w14:paraId="7C817E75" w14:textId="77777777" w:rsidR="00FC723E" w:rsidRDefault="00000000">
      <w:r>
        <w:t xml:space="preserve"> For women without having diabetes </w:t>
      </w:r>
    </w:p>
    <w:p w14:paraId="0EDD37EE" w14:textId="77777777" w:rsidR="00FC723E" w:rsidRDefault="00FC723E"/>
    <w:p w14:paraId="57B76ED1" w14:textId="77777777" w:rsidR="00FC723E" w:rsidRDefault="00000000">
      <w:r>
        <w:t>MR = 511/3823 = 0.1337</w:t>
      </w:r>
    </w:p>
    <w:p w14:paraId="33231B19" w14:textId="77777777" w:rsidR="00FC723E" w:rsidRDefault="00FC723E"/>
    <w:p w14:paraId="64D35962" w14:textId="77777777" w:rsidR="00FC723E" w:rsidRDefault="00000000">
      <w:proofErr w:type="gramStart"/>
      <w:r>
        <w:t>So</w:t>
      </w:r>
      <w:proofErr w:type="gramEnd"/>
      <w:r>
        <w:t xml:space="preserve"> we can say every 13.37 out of 100 women without diabetes died during the study period.</w:t>
      </w:r>
    </w:p>
    <w:p w14:paraId="1B18F37F" w14:textId="77777777" w:rsidR="00FC723E" w:rsidRDefault="00FC723E"/>
    <w:p w14:paraId="27422262" w14:textId="77777777" w:rsidR="00FC723E" w:rsidRDefault="00FC723E"/>
    <w:p w14:paraId="2F2DDBE0" w14:textId="77777777" w:rsidR="00FC723E" w:rsidRDefault="00FC723E"/>
    <w:p w14:paraId="0D58E4CA" w14:textId="77777777" w:rsidR="00FC723E" w:rsidRDefault="00FC723E"/>
    <w:p w14:paraId="264DC6A4" w14:textId="77777777" w:rsidR="00FC723E" w:rsidRDefault="00FC723E"/>
    <w:p w14:paraId="10CA5055" w14:textId="77777777" w:rsidR="00FC723E" w:rsidRDefault="00FC723E"/>
    <w:p w14:paraId="3C787CAF" w14:textId="77777777" w:rsidR="00FC723E" w:rsidRDefault="00FC723E"/>
    <w:p w14:paraId="75541B11" w14:textId="77777777" w:rsidR="00FC723E" w:rsidRDefault="00FC723E"/>
    <w:p w14:paraId="369F3EAE" w14:textId="77777777" w:rsidR="00FC723E" w:rsidRDefault="00FC723E"/>
    <w:p w14:paraId="16347B72" w14:textId="77777777" w:rsidR="00FC723E" w:rsidRDefault="00FC723E"/>
    <w:p w14:paraId="76707CE8" w14:textId="77777777" w:rsidR="00FC723E" w:rsidRDefault="00FC723E"/>
    <w:p w14:paraId="5474CED6" w14:textId="77777777" w:rsidR="00FC723E" w:rsidRDefault="00FC723E"/>
    <w:p w14:paraId="202FB9A4" w14:textId="77777777" w:rsidR="00FC723E" w:rsidRDefault="00FC723E"/>
    <w:p w14:paraId="61F19082" w14:textId="77777777" w:rsidR="00FC723E" w:rsidRDefault="00FC723E"/>
    <w:p w14:paraId="0B41B375" w14:textId="77777777" w:rsidR="00FC723E" w:rsidRDefault="00FC723E"/>
    <w:p w14:paraId="728E3604" w14:textId="77777777" w:rsidR="00FC723E" w:rsidRDefault="00FC723E"/>
    <w:p w14:paraId="54BB1F3A" w14:textId="77777777" w:rsidR="00FC723E" w:rsidRDefault="00000000">
      <w:r>
        <w:t>Variant 1.</w:t>
      </w:r>
    </w:p>
    <w:p w14:paraId="29A9E3F1" w14:textId="77777777" w:rsidR="00FC723E" w:rsidRDefault="00FC723E"/>
    <w:p w14:paraId="759A4F4B" w14:textId="77777777" w:rsidR="00FC723E" w:rsidRDefault="00000000">
      <w:r>
        <w:t xml:space="preserve"> In 2013 since </w:t>
      </w:r>
      <w:proofErr w:type="gramStart"/>
      <w:r>
        <w:t>New</w:t>
      </w:r>
      <w:proofErr w:type="gramEnd"/>
      <w:r>
        <w:t xml:space="preserve"> cases of AIDS were 44,232, and the average annual population was 290,809,777.</w:t>
      </w:r>
    </w:p>
    <w:p w14:paraId="3BE0D9AC" w14:textId="77777777" w:rsidR="00FC723E" w:rsidRDefault="00000000">
      <w:r>
        <w:t>The overall number of people having AIDS was 200,000.</w:t>
      </w:r>
    </w:p>
    <w:p w14:paraId="3C0B64D7" w14:textId="77777777" w:rsidR="00FC723E" w:rsidRDefault="00FC723E"/>
    <w:p w14:paraId="1C285F47" w14:textId="77777777" w:rsidR="00FC723E" w:rsidRDefault="00000000">
      <w:r>
        <w:t>Decisions:</w:t>
      </w:r>
    </w:p>
    <w:p w14:paraId="53DBF218" w14:textId="77777777" w:rsidR="00FC723E" w:rsidRDefault="00FC723E"/>
    <w:p w14:paraId="37E3719D" w14:textId="77777777" w:rsidR="00FC723E" w:rsidRDefault="00000000">
      <w:proofErr w:type="gramStart"/>
      <w:r>
        <w:t>So</w:t>
      </w:r>
      <w:proofErr w:type="gramEnd"/>
      <w:r>
        <w:t xml:space="preserve"> Number of AIDS cases which was already there before 2013 is</w:t>
      </w:r>
    </w:p>
    <w:p w14:paraId="2B8A6748" w14:textId="77777777" w:rsidR="00FC723E" w:rsidRDefault="00000000">
      <w:r>
        <w:t xml:space="preserve">200,000-44,232=155,768. </w:t>
      </w:r>
    </w:p>
    <w:p w14:paraId="77A9076D" w14:textId="77777777" w:rsidR="00FC723E" w:rsidRDefault="00000000">
      <w:r>
        <w:t xml:space="preserve">We calculate the incidence rates of the year </w:t>
      </w:r>
      <w:proofErr w:type="gramStart"/>
      <w:r>
        <w:t>2013</w:t>
      </w:r>
      <w:proofErr w:type="gramEnd"/>
    </w:p>
    <w:p w14:paraId="2A8ECB5F" w14:textId="77777777" w:rsidR="00FC723E" w:rsidRDefault="00FC723E"/>
    <w:p w14:paraId="431CCF35" w14:textId="77777777" w:rsidR="00FC723E" w:rsidRDefault="00000000">
      <w:r>
        <w:t>IR (Incidence Rate) = 44232 / 290809777 * 100000=15.21 cases of AIDS per 100,000 persons.</w:t>
      </w:r>
    </w:p>
    <w:p w14:paraId="4345F9F9" w14:textId="77777777" w:rsidR="00FC723E" w:rsidRDefault="00000000">
      <w:r>
        <w:t>CI (Cumulative Incidence) = 200000 / 290809777 * 100000 = 68.77 cases per 100,000 persons.</w:t>
      </w:r>
    </w:p>
    <w:p w14:paraId="6E939780" w14:textId="77777777" w:rsidR="00FC723E" w:rsidRDefault="00FC723E"/>
    <w:p w14:paraId="2F2805BC" w14:textId="77777777" w:rsidR="00FC723E" w:rsidRDefault="00FC723E"/>
    <w:sectPr w:rsidR="00FC723E">
      <w:headerReference w:type="default" r:id="rId8"/>
      <w:pgSz w:w="12240" w:h="15840"/>
      <w:pgMar w:top="1440" w:right="1170" w:bottom="1440" w:left="117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852DC4" w14:textId="77777777" w:rsidR="00CD308D" w:rsidRDefault="00CD308D" w:rsidP="00F2125C">
      <w:pPr>
        <w:spacing w:line="240" w:lineRule="auto"/>
      </w:pPr>
      <w:r>
        <w:separator/>
      </w:r>
    </w:p>
  </w:endnote>
  <w:endnote w:type="continuationSeparator" w:id="0">
    <w:p w14:paraId="001D3C3E" w14:textId="77777777" w:rsidR="00CD308D" w:rsidRDefault="00CD308D" w:rsidP="00F2125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150BC0" w14:textId="77777777" w:rsidR="00CD308D" w:rsidRDefault="00CD308D" w:rsidP="00F2125C">
      <w:pPr>
        <w:spacing w:line="240" w:lineRule="auto"/>
      </w:pPr>
      <w:r>
        <w:separator/>
      </w:r>
    </w:p>
  </w:footnote>
  <w:footnote w:type="continuationSeparator" w:id="0">
    <w:p w14:paraId="0D9217C1" w14:textId="77777777" w:rsidR="00CD308D" w:rsidRDefault="00CD308D" w:rsidP="00F2125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F9CAF" w14:textId="4D058C29" w:rsidR="00F2125C" w:rsidRDefault="00F2125C">
    <w:pPr>
      <w:pStyle w:val="Header"/>
    </w:pPr>
    <w:r>
      <w:rPr>
        <w:noProof/>
      </w:rPr>
      <w:drawing>
        <wp:inline distT="0" distB="0" distL="0" distR="0" wp14:anchorId="4D3DA46B" wp14:editId="5C018224">
          <wp:extent cx="2190750" cy="838017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7119" cy="8442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39F747E" w14:textId="77777777" w:rsidR="00F2125C" w:rsidRDefault="00F2125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23E"/>
    <w:rsid w:val="00CD308D"/>
    <w:rsid w:val="00F2125C"/>
    <w:rsid w:val="00FC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B7B080"/>
  <w15:docId w15:val="{3C1911B7-13B6-4E14-9FC1-0366F47CE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IN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2125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125C"/>
  </w:style>
  <w:style w:type="paragraph" w:styleId="Footer">
    <w:name w:val="footer"/>
    <w:basedOn w:val="Normal"/>
    <w:link w:val="FooterChar"/>
    <w:uiPriority w:val="99"/>
    <w:unhideWhenUsed/>
    <w:rsid w:val="00F2125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12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odecogs.com/eqnedit.php?latex=%5Ctext%7BMortality%20Rate%20(MR)%7D%3D%5Cfrac%7B%5Ctext%7BDeaths%20having%20diabetes%20by%20end%20of%20study%7D%7D%7B%5Ctext%7BTotal%20number%20of%20women%20at%20the%20beginning%20of%20study%7D%7D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1027</Characters>
  <Application>Microsoft Office Word</Application>
  <DocSecurity>0</DocSecurity>
  <Lines>8</Lines>
  <Paragraphs>2</Paragraphs>
  <ScaleCrop>false</ScaleCrop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rashmi venkat raman</cp:lastModifiedBy>
  <cp:revision>3</cp:revision>
  <dcterms:created xsi:type="dcterms:W3CDTF">2023-02-22T03:55:00Z</dcterms:created>
  <dcterms:modified xsi:type="dcterms:W3CDTF">2023-02-22T03:55:00Z</dcterms:modified>
</cp:coreProperties>
</file>